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CE359" w14:textId="154684CA" w:rsidR="00B538A9" w:rsidRDefault="00B538A9" w:rsidP="00063B37">
      <w:pPr>
        <w:rPr>
          <w:sz w:val="22"/>
          <w:szCs w:val="22"/>
        </w:rPr>
      </w:pPr>
    </w:p>
    <w:p w14:paraId="0903DAF6" w14:textId="6B2CD49B" w:rsidR="00B538A9" w:rsidRPr="00063B37" w:rsidRDefault="00B538A9" w:rsidP="00B538A9"/>
    <w:p w14:paraId="33589CE5" w14:textId="63283A8A" w:rsidR="007314F0" w:rsidRDefault="007314F0" w:rsidP="00B538A9">
      <w:pPr>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6B846196" w14:textId="77777777" w:rsidR="00B538A9" w:rsidRPr="00233848" w:rsidRDefault="00B538A9" w:rsidP="00B538A9">
      <w:pPr>
        <w:rPr>
          <w:b/>
          <w:smallCaps/>
          <w:snapToGrid/>
          <w:szCs w:val="24"/>
          <w:lang w:eastAsia="en-GB"/>
        </w:rPr>
      </w:pPr>
    </w:p>
    <w:p w14:paraId="4BA3BA0D" w14:textId="08D82883" w:rsidR="008E5969" w:rsidRPr="008E5969" w:rsidRDefault="00B538A9" w:rsidP="008E5969">
      <w:pPr>
        <w:jc w:val="center"/>
        <w:rPr>
          <w:b/>
          <w:bCs/>
          <w:sz w:val="22"/>
          <w:szCs w:val="22"/>
        </w:rPr>
      </w:pPr>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r w:rsidR="008E5969" w:rsidRPr="008E5969">
        <w:rPr>
          <w:b/>
          <w:bCs/>
          <w:sz w:val="22"/>
          <w:szCs w:val="22"/>
        </w:rPr>
        <w:t>BGRS0200069 – TD 01</w:t>
      </w:r>
      <w:r w:rsidR="00DD3179">
        <w:rPr>
          <w:b/>
          <w:bCs/>
          <w:sz w:val="22"/>
          <w:szCs w:val="22"/>
        </w:rPr>
        <w:t>-02</w:t>
      </w:r>
    </w:p>
    <w:p w14:paraId="50A0BAB1" w14:textId="6325726A" w:rsidR="00B538A9" w:rsidRPr="00233848" w:rsidRDefault="00B538A9" w:rsidP="00B538A9">
      <w:pPr>
        <w:jc w:val="center"/>
        <w:rPr>
          <w:b/>
          <w:smallCaps/>
          <w:snapToGrid/>
          <w:szCs w:val="24"/>
          <w:lang w:eastAsia="en-GB"/>
        </w:rPr>
      </w:pPr>
    </w:p>
    <w:p w14:paraId="4126F43D" w14:textId="77777777" w:rsidR="00B538A9" w:rsidRPr="00233848" w:rsidRDefault="00B538A9" w:rsidP="00B538A9">
      <w:pPr>
        <w:jc w:val="center"/>
        <w:rPr>
          <w:b/>
          <w:bCs/>
          <w:smallCaps/>
          <w:snapToGrid/>
          <w:szCs w:val="24"/>
          <w:lang w:eastAsia="en-GB"/>
        </w:rPr>
      </w:pPr>
    </w:p>
    <w:p w14:paraId="54DB5864" w14:textId="77777777" w:rsidR="007E0F42" w:rsidRDefault="00B538A9" w:rsidP="00B538A9">
      <w:pPr>
        <w:jc w:val="center"/>
        <w:rPr>
          <w:b/>
          <w:bCs/>
          <w:smallCaps/>
          <w:snapToGrid/>
          <w:szCs w:val="24"/>
          <w:lang w:eastAsia="en-GB"/>
        </w:rPr>
      </w:pPr>
      <w:r w:rsidRPr="00233848">
        <w:rPr>
          <w:b/>
          <w:bCs/>
          <w:smallCaps/>
          <w:snapToGrid/>
          <w:szCs w:val="24"/>
          <w:lang w:eastAsia="en-GB"/>
        </w:rPr>
        <w:t xml:space="preserve">financed from the </w:t>
      </w:r>
      <w:r w:rsidR="007E0F42">
        <w:rPr>
          <w:b/>
          <w:bCs/>
          <w:smallCaps/>
          <w:snapToGrid/>
          <w:szCs w:val="24"/>
          <w:lang w:eastAsia="en-GB"/>
        </w:rPr>
        <w:t xml:space="preserve">IPA Bulgaria Serbia Programme, </w:t>
      </w:r>
    </w:p>
    <w:p w14:paraId="0E749D22" w14:textId="3F3D63ED" w:rsidR="00B538A9" w:rsidRPr="00233848" w:rsidRDefault="007E0F42" w:rsidP="00B538A9">
      <w:pPr>
        <w:jc w:val="center"/>
        <w:rPr>
          <w:b/>
          <w:bCs/>
          <w:snapToGrid/>
          <w:szCs w:val="24"/>
          <w:lang w:eastAsia="en-GB"/>
        </w:rPr>
      </w:pPr>
      <w:r>
        <w:rPr>
          <w:b/>
          <w:bCs/>
          <w:smallCaps/>
          <w:snapToGrid/>
          <w:szCs w:val="24"/>
          <w:lang w:eastAsia="en-GB"/>
        </w:rPr>
        <w:t>Subsidy contract under IPA III no.</w:t>
      </w:r>
      <w:r w:rsidRPr="007E0F42">
        <w:rPr>
          <w:b/>
          <w:bCs/>
          <w:smallCaps/>
          <w:snapToGrid/>
          <w:szCs w:val="24"/>
          <w:lang w:eastAsia="en-GB"/>
        </w:rPr>
        <w:t xml:space="preserve">РД – 02-29-593 </w:t>
      </w:r>
      <w:r>
        <w:rPr>
          <w:b/>
          <w:bCs/>
          <w:smallCaps/>
          <w:snapToGrid/>
          <w:szCs w:val="24"/>
          <w:lang w:eastAsia="en-GB"/>
        </w:rPr>
        <w:t>from</w:t>
      </w:r>
      <w:r w:rsidRPr="007E0F42">
        <w:rPr>
          <w:b/>
          <w:bCs/>
          <w:smallCaps/>
          <w:snapToGrid/>
          <w:szCs w:val="24"/>
          <w:lang w:eastAsia="en-GB"/>
        </w:rPr>
        <w:t xml:space="preserve"> 20.06.2025.</w:t>
      </w:r>
    </w:p>
    <w:p w14:paraId="2ABCD414" w14:textId="77777777" w:rsidR="00B538A9" w:rsidRPr="00233848" w:rsidRDefault="00B538A9" w:rsidP="00B538A9">
      <w:pPr>
        <w:jc w:val="center"/>
        <w:rPr>
          <w:b/>
          <w:bCs/>
          <w:snapToGrid/>
          <w:szCs w:val="24"/>
          <w:lang w:eastAsia="en-GB"/>
        </w:rPr>
      </w:pPr>
    </w:p>
    <w:p w14:paraId="2920DBFC" w14:textId="77777777" w:rsidR="00B538A9" w:rsidRPr="00233848" w:rsidRDefault="00B538A9" w:rsidP="00B538A9">
      <w:pPr>
        <w:jc w:val="center"/>
        <w:rPr>
          <w:b/>
          <w:bCs/>
          <w:snapToGrid/>
          <w:szCs w:val="24"/>
          <w:lang w:eastAsia="en-GB"/>
        </w:rPr>
      </w:pPr>
    </w:p>
    <w:p w14:paraId="6CA4086B" w14:textId="77777777" w:rsidR="00B538A9" w:rsidRPr="00233848" w:rsidRDefault="00B538A9" w:rsidP="00B538A9">
      <w:pPr>
        <w:spacing w:line="259" w:lineRule="auto"/>
        <w:jc w:val="center"/>
        <w:rPr>
          <w:b/>
          <w:bCs/>
          <w:snapToGrid/>
          <w:szCs w:val="24"/>
          <w:lang w:eastAsia="en-GB"/>
        </w:rPr>
      </w:pPr>
      <w:r w:rsidRPr="00233848">
        <w:rPr>
          <w:b/>
          <w:bCs/>
          <w:snapToGrid/>
          <w:szCs w:val="24"/>
          <w:lang w:eastAsia="en-GB"/>
        </w:rPr>
        <w:t>MAIN CONDITIONS</w:t>
      </w:r>
    </w:p>
    <w:p w14:paraId="26FC467D" w14:textId="77777777" w:rsidR="00B538A9" w:rsidRPr="00233848" w:rsidRDefault="00B538A9" w:rsidP="00B538A9">
      <w:pPr>
        <w:jc w:val="both"/>
        <w:rPr>
          <w:snapToGrid/>
          <w:szCs w:val="24"/>
          <w:lang w:eastAsia="en-GB"/>
        </w:rPr>
      </w:pPr>
    </w:p>
    <w:p w14:paraId="331F1206" w14:textId="627D3B66" w:rsidR="00B538A9" w:rsidRPr="00233848" w:rsidRDefault="008E5969" w:rsidP="00B538A9">
      <w:pPr>
        <w:jc w:val="both"/>
        <w:rPr>
          <w:snapToGrid/>
          <w:color w:val="000000"/>
          <w:szCs w:val="24"/>
          <w:shd w:val="clear" w:color="auto" w:fill="FFFFFF"/>
          <w:lang w:eastAsia="en-GB"/>
        </w:rPr>
      </w:pPr>
      <w:r>
        <w:rPr>
          <w:snapToGrid/>
          <w:szCs w:val="24"/>
          <w:lang w:eastAsia="en-GB"/>
        </w:rPr>
        <w:t>Municipality of Knjazevac, Milosa Obilica 1, 19350 Knjazevac</w:t>
      </w:r>
      <w:r w:rsidR="00B538A9" w:rsidRPr="00233848">
        <w:rPr>
          <w:snapToGrid/>
          <w:szCs w:val="24"/>
          <w:lang w:eastAsia="en-GB"/>
        </w:rPr>
        <w:t>,   (‘the contracting authority’),</w:t>
      </w:r>
      <w:r>
        <w:rPr>
          <w:snapToGrid/>
          <w:szCs w:val="24"/>
          <w:lang w:eastAsia="en-GB"/>
        </w:rPr>
        <w:t xml:space="preserve"> </w:t>
      </w:r>
      <w:r w:rsidR="00B538A9" w:rsidRPr="00233848">
        <w:rPr>
          <w:snapToGrid/>
          <w:color w:val="000000"/>
          <w:szCs w:val="24"/>
          <w:shd w:val="clear" w:color="auto" w:fill="FFFFFF"/>
          <w:lang w:eastAsia="en-GB"/>
        </w:rPr>
        <w:t xml:space="preserve">represented for the purposes of the signature of this contract by the authorised representative indicated in the respective field under “SIGNATURES” below </w:t>
      </w:r>
    </w:p>
    <w:p w14:paraId="4A0346F2" w14:textId="77777777" w:rsidR="00B538A9" w:rsidRPr="00233848" w:rsidRDefault="00B538A9" w:rsidP="00B538A9">
      <w:pPr>
        <w:jc w:val="both"/>
        <w:rPr>
          <w:snapToGrid/>
          <w:color w:val="000000"/>
          <w:szCs w:val="24"/>
          <w:shd w:val="clear" w:color="auto" w:fill="FFFFFF"/>
          <w:lang w:eastAsia="en-GB"/>
        </w:rPr>
      </w:pPr>
    </w:p>
    <w:p w14:paraId="7AC598CA" w14:textId="7CF4DE07" w:rsidR="00B538A9" w:rsidRPr="00233848" w:rsidRDefault="00390E63" w:rsidP="00B538A9">
      <w:pPr>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09836649" w14:textId="77777777" w:rsidR="00B538A9" w:rsidRPr="00233848" w:rsidRDefault="00B538A9" w:rsidP="00B538A9">
      <w:pPr>
        <w:jc w:val="both"/>
        <w:rPr>
          <w:i/>
          <w:iCs/>
          <w:snapToGrid/>
          <w:color w:val="0070C0"/>
          <w:szCs w:val="24"/>
          <w:u w:val="single"/>
          <w:lang w:eastAsia="en-GB"/>
        </w:rPr>
      </w:pPr>
    </w:p>
    <w:p w14:paraId="10F7BD63" w14:textId="77777777" w:rsidR="00B538A9" w:rsidRPr="00233848" w:rsidRDefault="00B538A9" w:rsidP="00B538A9">
      <w:pPr>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233848">
        <w:rPr>
          <w:i/>
          <w:iCs/>
          <w:snapToGrid/>
          <w:szCs w:val="24"/>
          <w:u w:val="single"/>
          <w:lang w:eastAsia="en-GB"/>
        </w:rPr>
        <w:t xml:space="preserve"> a separate legal personality:</w:t>
      </w:r>
      <w:r w:rsidRPr="00233848">
        <w:rPr>
          <w:snapToGrid/>
          <w:color w:val="0070C0"/>
          <w:szCs w:val="24"/>
          <w:lang w:eastAsia="en-GB"/>
        </w:rPr>
        <w:t xml:space="preserve"> </w:t>
      </w:r>
    </w:p>
    <w:p w14:paraId="0B2941A8" w14:textId="77777777" w:rsidR="00B538A9" w:rsidRPr="00233848" w:rsidRDefault="00B538A9" w:rsidP="00B538A9">
      <w:pPr>
        <w:jc w:val="both"/>
        <w:rPr>
          <w:snapToGrid/>
          <w:color w:val="0070C0"/>
          <w:szCs w:val="24"/>
          <w:lang w:eastAsia="en-GB"/>
        </w:rPr>
      </w:pPr>
    </w:p>
    <w:p w14:paraId="48C87078" w14:textId="77777777" w:rsidR="00B538A9" w:rsidRPr="00233848" w:rsidRDefault="00B538A9" w:rsidP="00B538A9">
      <w:pPr>
        <w:textAlignment w:val="baseline"/>
        <w:rPr>
          <w:snapToGrid/>
          <w:szCs w:val="24"/>
          <w:lang w:eastAsia="en-GB"/>
        </w:rPr>
      </w:pPr>
      <w:r w:rsidRPr="00233848">
        <w:rPr>
          <w:snapToGrid/>
          <w:szCs w:val="24"/>
          <w:lang w:eastAsia="en-GB"/>
        </w:rPr>
        <w:t>2. [</w:t>
      </w:r>
      <w:r w:rsidRPr="00233848">
        <w:rPr>
          <w:i/>
          <w:iCs/>
          <w:snapToGrid/>
          <w:szCs w:val="24"/>
          <w:shd w:val="clear" w:color="auto" w:fill="C0C0C0"/>
          <w:lang w:eastAsia="en-GB"/>
        </w:rPr>
        <w:t>Contractor’s full official name</w:t>
      </w:r>
      <w:r w:rsidRPr="00233848">
        <w:rPr>
          <w:snapToGrid/>
          <w:szCs w:val="24"/>
          <w:lang w:eastAsia="en-GB"/>
        </w:rPr>
        <w:t>] </w:t>
      </w:r>
    </w:p>
    <w:p w14:paraId="4C8F8C67"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 </w:t>
      </w:r>
    </w:p>
    <w:p w14:paraId="3A0A18F8"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 </w:t>
      </w:r>
    </w:p>
    <w:p w14:paraId="306CBBDC"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 </w:t>
      </w:r>
    </w:p>
    <w:p w14:paraId="566FB1A0"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 xml:space="preserve">VAT: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r w:rsidRPr="00233848">
        <w:rPr>
          <w:snapToGrid/>
          <w:szCs w:val="24"/>
          <w:lang w:eastAsia="en-GB"/>
        </w:rPr>
        <w:t> </w:t>
      </w:r>
    </w:p>
    <w:p w14:paraId="15FE24A3" w14:textId="77777777" w:rsidR="00B538A9" w:rsidRPr="00233848" w:rsidRDefault="00B538A9" w:rsidP="00B538A9">
      <w:pPr>
        <w:rPr>
          <w:snapToGrid/>
          <w:szCs w:val="24"/>
          <w:lang w:eastAsia="en-GB"/>
        </w:rPr>
      </w:pPr>
      <w:r w:rsidRPr="00233848">
        <w:rPr>
          <w:snapToGrid/>
          <w:szCs w:val="24"/>
          <w:lang w:eastAsia="en-GB"/>
        </w:rPr>
        <w:t>(‘the contractor’)</w:t>
      </w:r>
    </w:p>
    <w:p w14:paraId="51D04F11" w14:textId="77777777" w:rsidR="00B538A9" w:rsidRPr="00233848" w:rsidRDefault="00B538A9" w:rsidP="00B538A9">
      <w:pPr>
        <w:rPr>
          <w:snapToGrid/>
          <w:szCs w:val="24"/>
          <w:lang w:eastAsia="en-GB"/>
        </w:rPr>
      </w:pPr>
    </w:p>
    <w:p w14:paraId="3F760E73" w14:textId="77777777" w:rsidR="00B538A9" w:rsidRPr="00233848" w:rsidRDefault="00B538A9" w:rsidP="00B538A9">
      <w:pPr>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p>
    <w:p w14:paraId="2F15325C" w14:textId="4C2B1240" w:rsidR="00B538A9" w:rsidRPr="00233848" w:rsidRDefault="00B538A9" w:rsidP="00B538A9">
      <w:pPr>
        <w:rPr>
          <w:snapToGrid/>
          <w:szCs w:val="24"/>
          <w:u w:val="single"/>
          <w:lang w:eastAsia="en-GB"/>
        </w:rPr>
      </w:pPr>
      <w:r w:rsidRPr="00233848">
        <w:rPr>
          <w:snapToGrid/>
          <w:szCs w:val="24"/>
          <w:lang w:eastAsia="en-GB"/>
        </w:rPr>
        <w:t xml:space="preserve">2. </w:t>
      </w:r>
      <w:r w:rsidRPr="00233848">
        <w:rPr>
          <w:rFonts w:ascii="Calibri" w:eastAsia="Calibri" w:hAnsi="Calibri" w:cs="Calibri"/>
          <w:snapToGrid/>
          <w:sz w:val="22"/>
          <w:szCs w:val="22"/>
          <w:lang w:eastAsia="en-GB"/>
        </w:rPr>
        <w:t>[[</w:t>
      </w:r>
      <w:r w:rsidRPr="00233848">
        <w:rPr>
          <w:i/>
          <w:iCs/>
          <w:snapToGrid/>
          <w:szCs w:val="24"/>
          <w:lang w:eastAsia="en-GB"/>
        </w:rPr>
        <w:t>Include the name of the group if any -]</w:t>
      </w:r>
      <w:r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Pr="00233848">
        <w:rPr>
          <w:i/>
          <w:iCs/>
          <w:snapToGrid/>
          <w:szCs w:val="24"/>
          <w:lang w:eastAsia="en-GB"/>
        </w:rPr>
        <w:t>implementation</w:t>
      </w:r>
      <w:r w:rsidRPr="00233848">
        <w:rPr>
          <w:snapToGrid/>
          <w:szCs w:val="24"/>
          <w:lang w:eastAsia="en-GB"/>
        </w:rPr>
        <w:t xml:space="preserve"> of</w:t>
      </w:r>
      <w:r w:rsidRPr="00233848">
        <w:rPr>
          <w:snapToGrid/>
          <w:szCs w:val="24"/>
          <w:u w:val="single"/>
          <w:lang w:eastAsia="en-GB"/>
        </w:rPr>
        <w:t xml:space="preserve"> </w:t>
      </w:r>
      <w:r w:rsidRPr="00233848">
        <w:rPr>
          <w:snapToGrid/>
          <w:color w:val="000000"/>
          <w:szCs w:val="24"/>
          <w:lang w:eastAsia="fr-BE"/>
        </w:rPr>
        <w:t>this  contract</w:t>
      </w:r>
      <w:r w:rsidRPr="00233848">
        <w:rPr>
          <w:snapToGrid/>
          <w:szCs w:val="24"/>
          <w:u w:val="single"/>
          <w:lang w:eastAsia="en-GB"/>
        </w:rPr>
        <w:t xml:space="preserve"> ]</w:t>
      </w:r>
    </w:p>
    <w:p w14:paraId="5B39D26E"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 </w:t>
      </w:r>
    </w:p>
    <w:p w14:paraId="4FB8B7EF"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 </w:t>
      </w:r>
    </w:p>
    <w:p w14:paraId="7C7533E5" w14:textId="77777777" w:rsidR="00B538A9" w:rsidRPr="00233848" w:rsidRDefault="00B538A9" w:rsidP="00B538A9">
      <w:pPr>
        <w:rPr>
          <w:snapToGrid/>
          <w:szCs w:val="24"/>
          <w:lang w:eastAsia="en-GB"/>
        </w:rPr>
      </w:pPr>
      <w:r w:rsidRPr="00233848">
        <w:rPr>
          <w:snapToGrid/>
          <w:color w:val="D13438"/>
          <w:szCs w:val="24"/>
          <w:u w:val="single"/>
          <w:lang w:eastAsia="en-GB"/>
        </w:rPr>
        <w:t xml:space="preserve">VAT: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Pr="00233848" w:rsidRDefault="00B538A9" w:rsidP="00B538A9">
      <w:pPr>
        <w:rPr>
          <w:rFonts w:ascii="Segoe UI" w:hAnsi="Segoe UI" w:cs="Segoe UI"/>
          <w:snapToGrid/>
          <w:szCs w:val="24"/>
          <w:lang w:eastAsia="en-GB"/>
        </w:rPr>
      </w:pPr>
      <w:r w:rsidRPr="00233848">
        <w:rPr>
          <w:snapToGrid/>
          <w:szCs w:val="24"/>
          <w:lang w:eastAsia="en-GB"/>
        </w:rPr>
        <w:t>appointed as leader of the group by the members of the group that submitted the joint tender,</w:t>
      </w:r>
    </w:p>
    <w:p w14:paraId="4EB63893" w14:textId="77777777" w:rsidR="00B538A9" w:rsidRPr="00233848" w:rsidRDefault="00B538A9" w:rsidP="00B538A9">
      <w:pPr>
        <w:jc w:val="both"/>
        <w:textAlignment w:val="baseline"/>
        <w:rPr>
          <w:rFonts w:ascii="Segoe UI" w:hAnsi="Segoe UI" w:cs="Segoe UI"/>
          <w:snapToGrid/>
          <w:szCs w:val="24"/>
          <w:lang w:eastAsia="en-GB"/>
        </w:rPr>
      </w:pPr>
      <w:r w:rsidRPr="00233848">
        <w:rPr>
          <w:i/>
          <w:iCs/>
          <w:snapToGrid/>
          <w:color w:val="0070C0"/>
          <w:szCs w:val="24"/>
          <w:lang w:eastAsia="en-GB"/>
        </w:rPr>
        <w:t>[repeat the above data as many times as there are contractors in case of joint tender and continue numbering]</w:t>
      </w:r>
      <w:r w:rsidRPr="00233848">
        <w:rPr>
          <w:snapToGrid/>
          <w:color w:val="0070C0"/>
          <w:szCs w:val="24"/>
          <w:lang w:eastAsia="en-GB"/>
        </w:rPr>
        <w:t> </w:t>
      </w:r>
    </w:p>
    <w:p w14:paraId="3FA54E72" w14:textId="77777777" w:rsidR="00B538A9" w:rsidRPr="00233848" w:rsidRDefault="00B538A9" w:rsidP="00B538A9">
      <w:pPr>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43BF4C99" w14:textId="77777777" w:rsidR="00B538A9" w:rsidRPr="00233848" w:rsidRDefault="00B538A9" w:rsidP="00B538A9">
      <w:pPr>
        <w:jc w:val="both"/>
        <w:rPr>
          <w:snapToGrid/>
          <w:szCs w:val="24"/>
          <w:lang w:eastAsia="en-GB"/>
        </w:rPr>
      </w:pPr>
    </w:p>
    <w:p w14:paraId="1CEA539D" w14:textId="4FA82C8F" w:rsidR="00B538A9" w:rsidRPr="00233848" w:rsidRDefault="00B538A9" w:rsidP="00B538A9">
      <w:pPr>
        <w:jc w:val="both"/>
        <w:textAlignment w:val="baseline"/>
        <w:rPr>
          <w:rFonts w:ascii="Segoe UI" w:hAnsi="Segoe UI" w:cs="Segoe UI"/>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64967331"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4E8B71ED" w14:textId="01C25B78"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r w:rsidRPr="00233848">
        <w:rPr>
          <w:snapToGrid/>
          <w:szCs w:val="24"/>
          <w:lang w:eastAsia="en-GB"/>
        </w:rPr>
        <w:t>o</w:t>
      </w:r>
      <w:r w:rsidR="00390E63">
        <w:rPr>
          <w:snapToGrid/>
          <w:szCs w:val="24"/>
          <w:lang w:eastAsia="en-GB"/>
        </w:rPr>
        <w:t>f</w:t>
      </w:r>
      <w:r w:rsidRPr="00233848">
        <w:rPr>
          <w:snapToGrid/>
          <w:szCs w:val="24"/>
          <w:lang w:eastAsia="en-GB"/>
        </w:rPr>
        <w:t xml:space="preserve"> the other part, </w:t>
      </w:r>
    </w:p>
    <w:p w14:paraId="569E6B16" w14:textId="77777777" w:rsidR="00B538A9" w:rsidRPr="00233848" w:rsidRDefault="00B538A9" w:rsidP="00B538A9">
      <w:pPr>
        <w:rPr>
          <w:snapToGrid/>
          <w:szCs w:val="24"/>
          <w:lang w:eastAsia="en-GB"/>
        </w:rPr>
      </w:pPr>
    </w:p>
    <w:p w14:paraId="167F0A9B" w14:textId="77777777" w:rsidR="00B538A9" w:rsidRPr="00233848" w:rsidRDefault="00B538A9" w:rsidP="00B538A9">
      <w:pPr>
        <w:rPr>
          <w:b/>
          <w:bCs/>
          <w:snapToGrid/>
          <w:szCs w:val="24"/>
          <w:lang w:eastAsia="en-GB"/>
        </w:rPr>
      </w:pPr>
      <w:r w:rsidRPr="00233848">
        <w:rPr>
          <w:b/>
          <w:bCs/>
          <w:snapToGrid/>
          <w:szCs w:val="24"/>
          <w:lang w:eastAsia="en-GB"/>
        </w:rPr>
        <w:t>HAVE AGREED as follows:</w:t>
      </w:r>
    </w:p>
    <w:p w14:paraId="22C68718" w14:textId="77777777" w:rsidR="00B538A9" w:rsidRPr="00233848" w:rsidRDefault="00B538A9" w:rsidP="00B538A9">
      <w:pPr>
        <w:rPr>
          <w:snapToGrid/>
          <w:szCs w:val="24"/>
          <w:lang w:eastAsia="en-GB"/>
        </w:rPr>
      </w:pPr>
    </w:p>
    <w:p w14:paraId="353972B2" w14:textId="77777777" w:rsidR="00B538A9" w:rsidRPr="00233848" w:rsidRDefault="00B538A9" w:rsidP="00B538A9">
      <w:pPr>
        <w:autoSpaceDE w:val="0"/>
        <w:autoSpaceDN w:val="0"/>
        <w:adjustRightInd w:val="0"/>
        <w:jc w:val="both"/>
        <w:rPr>
          <w:snapToGrid/>
          <w:szCs w:val="24"/>
          <w:lang w:eastAsia="en-GB"/>
        </w:rPr>
      </w:pPr>
    </w:p>
    <w:p w14:paraId="77F1DB5F"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1. Subject matter </w:t>
      </w:r>
    </w:p>
    <w:p w14:paraId="1479BB02" w14:textId="77777777" w:rsidR="00B538A9" w:rsidRPr="00233848" w:rsidRDefault="00B538A9" w:rsidP="00B538A9">
      <w:pPr>
        <w:jc w:val="both"/>
        <w:rPr>
          <w:snapToGrid/>
          <w:color w:val="000000"/>
          <w:szCs w:val="24"/>
          <w:lang w:eastAsia="fr-BE"/>
        </w:rPr>
      </w:pPr>
    </w:p>
    <w:p w14:paraId="1D07F9FF" w14:textId="50E5D018"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is: “</w:t>
      </w:r>
      <w:r w:rsidR="008E5969" w:rsidRPr="00141CAF">
        <w:rPr>
          <w:b/>
          <w:sz w:val="22"/>
          <w:szCs w:val="22"/>
        </w:rPr>
        <w:t>Construction of</w:t>
      </w:r>
      <w:r w:rsidR="008E5969">
        <w:rPr>
          <w:b/>
          <w:sz w:val="22"/>
          <w:szCs w:val="22"/>
        </w:rPr>
        <w:t xml:space="preserve"> </w:t>
      </w:r>
      <w:r w:rsidR="008E5969" w:rsidRPr="00141CAF">
        <w:rPr>
          <w:b/>
          <w:sz w:val="22"/>
          <w:szCs w:val="22"/>
        </w:rPr>
        <w:t>a pedestrian</w:t>
      </w:r>
      <w:r w:rsidR="008E5969">
        <w:rPr>
          <w:b/>
          <w:sz w:val="22"/>
          <w:szCs w:val="22"/>
        </w:rPr>
        <w:t xml:space="preserve"> </w:t>
      </w:r>
      <w:r w:rsidR="008E5969" w:rsidRPr="00141CAF">
        <w:rPr>
          <w:b/>
          <w:sz w:val="22"/>
          <w:szCs w:val="22"/>
        </w:rPr>
        <w:t>and bicycle</w:t>
      </w:r>
      <w:r w:rsidR="008E5969">
        <w:rPr>
          <w:b/>
          <w:sz w:val="22"/>
          <w:szCs w:val="22"/>
        </w:rPr>
        <w:t xml:space="preserve"> </w:t>
      </w:r>
      <w:r w:rsidR="008E5969" w:rsidRPr="00141CAF">
        <w:rPr>
          <w:b/>
          <w:sz w:val="22"/>
          <w:szCs w:val="22"/>
        </w:rPr>
        <w:t>path</w:t>
      </w:r>
      <w:r w:rsidR="008E5969">
        <w:rPr>
          <w:b/>
          <w:sz w:val="22"/>
          <w:szCs w:val="22"/>
        </w:rPr>
        <w:t xml:space="preserve"> in Knjazevac</w:t>
      </w:r>
      <w:r w:rsidRPr="00233848">
        <w:rPr>
          <w:snapToGrid/>
          <w:color w:val="000000"/>
          <w:szCs w:val="24"/>
          <w:lang w:eastAsia="fr-BE"/>
        </w:rPr>
        <w:t xml:space="preserve">.” </w:t>
      </w:r>
    </w:p>
    <w:p w14:paraId="560E5CF0" w14:textId="77777777" w:rsidR="00B538A9" w:rsidRPr="00233848" w:rsidRDefault="00B538A9" w:rsidP="00B538A9">
      <w:pPr>
        <w:autoSpaceDE w:val="0"/>
        <w:autoSpaceDN w:val="0"/>
        <w:adjustRightInd w:val="0"/>
        <w:jc w:val="both"/>
        <w:rPr>
          <w:snapToGrid/>
          <w:color w:val="000000"/>
          <w:szCs w:val="24"/>
          <w:lang w:eastAsia="fr-BE"/>
        </w:rPr>
      </w:pPr>
    </w:p>
    <w:p w14:paraId="001050F6" w14:textId="77777777" w:rsidR="00B538A9" w:rsidRPr="00233848" w:rsidRDefault="00B538A9" w:rsidP="00B538A9">
      <w:pPr>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0CFEA4D1" w14:textId="77777777" w:rsidR="00B538A9" w:rsidRPr="00233848" w:rsidRDefault="00B538A9" w:rsidP="00B538A9">
      <w:pPr>
        <w:jc w:val="both"/>
        <w:rPr>
          <w:snapToGrid/>
          <w:szCs w:val="24"/>
          <w:lang w:eastAsia="en-GB"/>
        </w:rPr>
      </w:pPr>
    </w:p>
    <w:p w14:paraId="67AF9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2. Contract value </w:t>
      </w:r>
    </w:p>
    <w:p w14:paraId="56D94834" w14:textId="77777777" w:rsidR="00B538A9" w:rsidRPr="00233848" w:rsidRDefault="00B538A9" w:rsidP="00B538A9">
      <w:pPr>
        <w:autoSpaceDE w:val="0"/>
        <w:autoSpaceDN w:val="0"/>
        <w:adjustRightInd w:val="0"/>
        <w:jc w:val="both"/>
        <w:rPr>
          <w:snapToGrid/>
          <w:color w:val="000000"/>
          <w:szCs w:val="24"/>
          <w:lang w:eastAsia="fr-BE"/>
        </w:rPr>
      </w:pPr>
    </w:p>
    <w:p w14:paraId="68B3D57E" w14:textId="7D0F3DEE"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008E5969">
        <w:rPr>
          <w:snapToGrid/>
          <w:szCs w:val="24"/>
          <w:lang w:eastAsia="en-GB"/>
        </w:rPr>
        <w:t>RSD</w:t>
      </w:r>
      <w:r w:rsidRPr="00233848">
        <w:rPr>
          <w:snapToGrid/>
          <w:szCs w:val="24"/>
          <w:lang w:eastAsia="en-GB"/>
        </w:rPr>
        <w:t xml:space="preserve"> </w:t>
      </w:r>
      <w:r w:rsidRPr="00233848">
        <w:rPr>
          <w:snapToGrid/>
          <w:color w:val="000000"/>
          <w:szCs w:val="24"/>
          <w:lang w:eastAsia="fr-BE"/>
        </w:rPr>
        <w:t>[insert amount (insert amount in words)].]</w:t>
      </w:r>
    </w:p>
    <w:p w14:paraId="56124479" w14:textId="77777777" w:rsidR="00B538A9" w:rsidRPr="00233848" w:rsidRDefault="00B538A9" w:rsidP="00B538A9">
      <w:pPr>
        <w:jc w:val="both"/>
        <w:rPr>
          <w:snapToGrid/>
          <w:color w:val="000000"/>
          <w:szCs w:val="24"/>
          <w:lang w:eastAsia="fr-BE"/>
        </w:rPr>
      </w:pPr>
    </w:p>
    <w:p w14:paraId="5DA3F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3. Entry into force and duration</w:t>
      </w:r>
    </w:p>
    <w:p w14:paraId="76E01E89" w14:textId="77777777" w:rsidR="00B538A9" w:rsidRPr="00233848" w:rsidRDefault="00B538A9" w:rsidP="00B538A9">
      <w:pPr>
        <w:autoSpaceDE w:val="0"/>
        <w:autoSpaceDN w:val="0"/>
        <w:adjustRightInd w:val="0"/>
        <w:jc w:val="both"/>
        <w:rPr>
          <w:snapToGrid/>
          <w:color w:val="000000"/>
          <w:szCs w:val="24"/>
          <w:lang w:eastAsia="fr-BE"/>
        </w:rPr>
      </w:pPr>
    </w:p>
    <w:p w14:paraId="0F00662F" w14:textId="77777777" w:rsidR="00B538A9" w:rsidRPr="00233848" w:rsidRDefault="00B538A9" w:rsidP="00B538A9">
      <w:pPr>
        <w:autoSpaceDE w:val="0"/>
        <w:autoSpaceDN w:val="0"/>
        <w:adjustRightInd w:val="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1D5CC8A8" w14:textId="77777777" w:rsidR="00B538A9" w:rsidRPr="00233848" w:rsidRDefault="00B538A9" w:rsidP="00B538A9">
      <w:pPr>
        <w:autoSpaceDE w:val="0"/>
        <w:autoSpaceDN w:val="0"/>
        <w:adjustRightInd w:val="0"/>
        <w:jc w:val="both"/>
        <w:rPr>
          <w:snapToGrid/>
          <w:color w:val="D13438"/>
          <w:szCs w:val="24"/>
          <w:u w:val="single"/>
          <w:shd w:val="clear" w:color="auto" w:fill="FFFFFF"/>
          <w:lang w:val="en-IE" w:eastAsia="en-GB"/>
        </w:rPr>
      </w:pPr>
    </w:p>
    <w:p w14:paraId="0B8A959F" w14:textId="77777777"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Pr="00233848">
        <w:rPr>
          <w:b/>
          <w:bCs/>
          <w:snapToGrid/>
          <w:color w:val="000000"/>
          <w:szCs w:val="24"/>
          <w:lang w:eastAsia="fr-BE"/>
        </w:rPr>
        <w:t xml:space="preserve">[insert number] [days/weeks/months/years] </w:t>
      </w:r>
      <w:r w:rsidRPr="00233848">
        <w:rPr>
          <w:snapToGrid/>
          <w:color w:val="000000"/>
          <w:szCs w:val="24"/>
          <w:lang w:eastAsia="fr-BE"/>
        </w:rPr>
        <w:t>from the [date this contract</w:t>
      </w:r>
      <w:r>
        <w:rPr>
          <w:snapToGrid/>
          <w:color w:val="000000"/>
          <w:szCs w:val="24"/>
          <w:lang w:eastAsia="fr-BE"/>
        </w:rPr>
        <w:t xml:space="preserve"> </w:t>
      </w:r>
      <w:r w:rsidRPr="00233848">
        <w:rPr>
          <w:snapToGrid/>
          <w:color w:val="000000"/>
          <w:szCs w:val="24"/>
          <w:lang w:eastAsia="fr-BE"/>
        </w:rPr>
        <w:t>enters into force] [later date between the following two dates: the date the contract</w:t>
      </w:r>
      <w:r>
        <w:rPr>
          <w:snapToGrid/>
          <w:color w:val="000000"/>
          <w:szCs w:val="24"/>
          <w:lang w:eastAsia="fr-BE"/>
        </w:rPr>
        <w:t xml:space="preserve"> </w:t>
      </w:r>
      <w:r w:rsidRPr="00233848">
        <w:rPr>
          <w:snapToGrid/>
          <w:color w:val="000000"/>
          <w:szCs w:val="24"/>
          <w:lang w:eastAsia="fr-BE"/>
        </w:rPr>
        <w:t xml:space="preserve">is signed by the last contracting party, and DD_MM_YY] [date notified by the contracting authority with at least 7 days notice and in any case no sooner than the date of entry into force and no later than 3 months after the signature of this contract. </w:t>
      </w:r>
    </w:p>
    <w:p w14:paraId="5E9ABE44" w14:textId="77777777" w:rsidR="00B538A9" w:rsidRPr="00233848" w:rsidRDefault="00B538A9" w:rsidP="00B538A9">
      <w:pPr>
        <w:autoSpaceDE w:val="0"/>
        <w:autoSpaceDN w:val="0"/>
        <w:adjustRightInd w:val="0"/>
        <w:jc w:val="both"/>
        <w:rPr>
          <w:snapToGrid/>
          <w:color w:val="000000"/>
          <w:szCs w:val="24"/>
          <w:lang w:eastAsia="fr-BE"/>
        </w:rPr>
      </w:pPr>
    </w:p>
    <w:p w14:paraId="26D849A0" w14:textId="77777777" w:rsidR="00B538A9" w:rsidRPr="00233848" w:rsidRDefault="00B538A9" w:rsidP="00B538A9">
      <w:pPr>
        <w:jc w:val="both"/>
        <w:rPr>
          <w:b/>
          <w:bCs/>
          <w:snapToGrid/>
          <w:color w:val="000000"/>
          <w:szCs w:val="24"/>
          <w:lang w:eastAsia="fr-BE"/>
        </w:rPr>
      </w:pPr>
      <w:r w:rsidRPr="00233848">
        <w:rPr>
          <w:b/>
          <w:bCs/>
          <w:snapToGrid/>
          <w:color w:val="000000"/>
          <w:szCs w:val="24"/>
          <w:lang w:eastAsia="fr-BE"/>
        </w:rPr>
        <w:t>4. Bank account</w:t>
      </w:r>
    </w:p>
    <w:p w14:paraId="528D487B" w14:textId="77777777" w:rsidR="00B538A9" w:rsidRPr="00233848" w:rsidRDefault="00B538A9" w:rsidP="00B538A9">
      <w:pPr>
        <w:jc w:val="both"/>
        <w:rPr>
          <w:snapToGrid/>
          <w:color w:val="000000"/>
          <w:szCs w:val="24"/>
          <w:lang w:eastAsia="fr-BE"/>
        </w:rPr>
      </w:pPr>
    </w:p>
    <w:p w14:paraId="112269DB" w14:textId="77777777" w:rsidR="00B538A9" w:rsidRPr="00233848" w:rsidRDefault="00B538A9" w:rsidP="00B538A9">
      <w:pPr>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0E8D3655" w14:textId="77777777" w:rsidR="00B538A9" w:rsidRPr="00233848" w:rsidRDefault="00B538A9" w:rsidP="00B538A9">
      <w:pPr>
        <w:jc w:val="both"/>
        <w:rPr>
          <w:snapToGrid/>
          <w:color w:val="000000"/>
          <w:szCs w:val="24"/>
          <w:lang w:eastAsia="fr-BE"/>
        </w:rPr>
      </w:pPr>
    </w:p>
    <w:p w14:paraId="5A6A2655" w14:textId="77777777" w:rsidR="00B538A9" w:rsidRPr="00233848" w:rsidRDefault="00B538A9" w:rsidP="00B538A9">
      <w:pPr>
        <w:jc w:val="both"/>
        <w:textAlignment w:val="baseline"/>
        <w:rPr>
          <w:b/>
          <w:bCs/>
          <w:snapToGrid/>
          <w:color w:val="000000"/>
          <w:szCs w:val="24"/>
          <w:lang w:eastAsia="fr-BE"/>
        </w:rPr>
      </w:pPr>
      <w:r w:rsidRPr="00233848">
        <w:rPr>
          <w:b/>
          <w:bCs/>
          <w:snapToGrid/>
          <w:color w:val="000000"/>
          <w:szCs w:val="24"/>
          <w:lang w:eastAsia="fr-BE"/>
        </w:rPr>
        <w:t>Signatures</w:t>
      </w:r>
    </w:p>
    <w:tbl>
      <w:tblPr>
        <w:tblW w:w="4991" w:type="pct"/>
        <w:tblLook w:val="0000" w:firstRow="0" w:lastRow="0" w:firstColumn="0" w:lastColumn="0" w:noHBand="0" w:noVBand="0"/>
      </w:tblPr>
      <w:tblGrid>
        <w:gridCol w:w="3530"/>
        <w:gridCol w:w="1853"/>
        <w:gridCol w:w="2708"/>
        <w:gridCol w:w="1203"/>
      </w:tblGrid>
      <w:tr w:rsidR="00B538A9" w:rsidRPr="00233848" w14:paraId="669DDA11" w14:textId="77777777" w:rsidTr="00A751C8">
        <w:trPr>
          <w:trHeight w:val="10"/>
        </w:trPr>
        <w:tc>
          <w:tcPr>
            <w:tcW w:w="2896" w:type="pct"/>
            <w:gridSpan w:val="2"/>
          </w:tcPr>
          <w:p w14:paraId="749C5E55" w14:textId="77777777" w:rsidR="00B538A9" w:rsidRPr="00233848" w:rsidRDefault="00B538A9" w:rsidP="00A751C8">
            <w:pPr>
              <w:keepNext/>
              <w:keepLines/>
              <w:jc w:val="both"/>
              <w:rPr>
                <w:b/>
                <w:bCs/>
                <w:snapToGrid/>
                <w:szCs w:val="24"/>
                <w:lang w:eastAsia="en-GB"/>
              </w:rPr>
            </w:pPr>
            <w:r w:rsidRPr="00233848">
              <w:rPr>
                <w:b/>
                <w:bCs/>
                <w:snapToGrid/>
                <w:szCs w:val="24"/>
                <w:lang w:eastAsia="en-GB"/>
              </w:rPr>
              <w:t>For the contractor</w:t>
            </w:r>
          </w:p>
        </w:tc>
        <w:tc>
          <w:tcPr>
            <w:tcW w:w="2104" w:type="pct"/>
            <w:gridSpan w:val="2"/>
            <w:vAlign w:val="bottom"/>
          </w:tcPr>
          <w:p w14:paraId="2DDBDC44" w14:textId="77777777" w:rsidR="00B538A9" w:rsidRPr="00233848" w:rsidRDefault="00B538A9" w:rsidP="00A751C8">
            <w:pPr>
              <w:keepNext/>
              <w:keepLines/>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50C3B550" w14:textId="77777777" w:rsidR="00B538A9" w:rsidRPr="00233848" w:rsidRDefault="00B538A9" w:rsidP="00A751C8">
            <w:pPr>
              <w:keepNext/>
              <w:keepLines/>
              <w:spacing w:before="160" w:after="160"/>
              <w:jc w:val="both"/>
              <w:rPr>
                <w:snapToGrid/>
                <w:color w:val="000000"/>
                <w:szCs w:val="24"/>
                <w:lang w:eastAsia="fr-BE"/>
              </w:rPr>
            </w:pPr>
            <w:r w:rsidRPr="00233848">
              <w:rPr>
                <w:snapToGrid/>
                <w:color w:val="000000"/>
                <w:szCs w:val="24"/>
                <w:lang w:eastAsia="fr-BE"/>
              </w:rPr>
              <w:t>[</w:t>
            </w:r>
            <w:r w:rsidRPr="00B538A9">
              <w:rPr>
                <w:snapToGrid/>
                <w:color w:val="000000"/>
                <w:szCs w:val="24"/>
                <w:highlight w:val="lightGray"/>
                <w:lang w:eastAsia="fr-BE"/>
              </w:rPr>
              <w:t>electronic signature contractor</w:t>
            </w:r>
            <w:r w:rsidRPr="00233848">
              <w:rPr>
                <w:snapToGrid/>
                <w:color w:val="000000"/>
                <w:szCs w:val="24"/>
                <w:lang w:eastAsia="fr-BE"/>
              </w:rPr>
              <w:t>]</w:t>
            </w:r>
          </w:p>
          <w:p w14:paraId="7F0F908E" w14:textId="77777777" w:rsidR="00B538A9" w:rsidRPr="00233848" w:rsidRDefault="00B538A9" w:rsidP="00A751C8">
            <w:pPr>
              <w:keepNext/>
              <w:keepLines/>
              <w:spacing w:before="160" w:after="160"/>
              <w:jc w:val="both"/>
              <w:rPr>
                <w:snapToGrid/>
                <w:szCs w:val="24"/>
                <w:lang w:eastAsia="en-GB"/>
              </w:rPr>
            </w:pPr>
          </w:p>
        </w:tc>
        <w:tc>
          <w:tcPr>
            <w:tcW w:w="997" w:type="pct"/>
          </w:tcPr>
          <w:p w14:paraId="13299744" w14:textId="77777777" w:rsidR="00B538A9" w:rsidRPr="00233848" w:rsidRDefault="00B538A9" w:rsidP="00A751C8">
            <w:pPr>
              <w:keepNext/>
              <w:keepLines/>
              <w:spacing w:before="160" w:after="160"/>
              <w:jc w:val="both"/>
              <w:rPr>
                <w:snapToGrid/>
                <w:szCs w:val="24"/>
                <w:lang w:eastAsia="en-GB"/>
              </w:rPr>
            </w:pPr>
          </w:p>
        </w:tc>
        <w:tc>
          <w:tcPr>
            <w:tcW w:w="1457" w:type="pct"/>
          </w:tcPr>
          <w:p w14:paraId="3D9CD2F6" w14:textId="00463329" w:rsidR="00B538A9" w:rsidRPr="00233848" w:rsidRDefault="008E5969" w:rsidP="00A751C8">
            <w:pPr>
              <w:keepNext/>
              <w:keepLines/>
              <w:spacing w:before="160" w:after="160"/>
              <w:jc w:val="both"/>
              <w:rPr>
                <w:snapToGrid/>
                <w:color w:val="000000"/>
                <w:lang w:eastAsia="fr-BE"/>
              </w:rPr>
            </w:pPr>
            <w:r>
              <w:rPr>
                <w:snapToGrid/>
                <w:color w:val="000000"/>
                <w:lang w:eastAsia="fr-BE"/>
              </w:rPr>
              <w:t xml:space="preserve">                Milan Djokic</w:t>
            </w:r>
          </w:p>
          <w:p w14:paraId="4455F73E" w14:textId="77777777" w:rsidR="00B538A9" w:rsidRPr="00233848" w:rsidRDefault="00B538A9" w:rsidP="00A751C8">
            <w:pPr>
              <w:keepNext/>
              <w:keepLines/>
              <w:spacing w:before="160" w:after="160"/>
              <w:jc w:val="both"/>
              <w:rPr>
                <w:snapToGrid/>
                <w:szCs w:val="24"/>
                <w:lang w:eastAsia="en-GB"/>
              </w:rPr>
            </w:pPr>
          </w:p>
        </w:tc>
        <w:tc>
          <w:tcPr>
            <w:tcW w:w="647" w:type="pct"/>
          </w:tcPr>
          <w:p w14:paraId="30FAD121" w14:textId="77777777" w:rsidR="00B538A9" w:rsidRPr="00233848" w:rsidRDefault="00B538A9" w:rsidP="00A751C8">
            <w:pPr>
              <w:keepNext/>
              <w:keepLines/>
              <w:spacing w:before="160" w:after="160"/>
              <w:jc w:val="both"/>
              <w:rPr>
                <w:snapToGrid/>
                <w:szCs w:val="24"/>
                <w:lang w:eastAsia="en-GB"/>
              </w:rPr>
            </w:pPr>
          </w:p>
        </w:tc>
      </w:tr>
    </w:tbl>
    <w:p w14:paraId="20D5FEAB" w14:textId="570968E1" w:rsidR="00B538A9" w:rsidRPr="00233848" w:rsidRDefault="00B538A9" w:rsidP="00B538A9">
      <w:pPr>
        <w:spacing w:before="360" w:after="240"/>
        <w:jc w:val="both"/>
        <w:rPr>
          <w:i/>
          <w:iCs/>
          <w:snapToGrid/>
          <w:szCs w:val="24"/>
        </w:rPr>
      </w:pPr>
    </w:p>
    <w:tbl>
      <w:tblPr>
        <w:tblW w:w="4999" w:type="pct"/>
        <w:tblLook w:val="0000" w:firstRow="0" w:lastRow="0" w:firstColumn="0" w:lastColumn="0" w:noHBand="0" w:noVBand="0"/>
      </w:tblPr>
      <w:tblGrid>
        <w:gridCol w:w="9309"/>
      </w:tblGrid>
      <w:tr w:rsidR="00B538A9" w:rsidRPr="00233848" w14:paraId="23F561E1" w14:textId="77777777" w:rsidTr="00A751C8">
        <w:trPr>
          <w:cantSplit/>
        </w:trPr>
        <w:tc>
          <w:tcPr>
            <w:tcW w:w="5000" w:type="pct"/>
          </w:tcPr>
          <w:p w14:paraId="4C97B9E4" w14:textId="77777777" w:rsidR="00B538A9" w:rsidRDefault="00B538A9" w:rsidP="00A751C8">
            <w:pPr>
              <w:keepLines/>
              <w:jc w:val="both"/>
              <w:rPr>
                <w:b/>
                <w:bCs/>
                <w:snapToGrid/>
                <w:szCs w:val="24"/>
                <w:lang w:eastAsia="en-GB"/>
              </w:rPr>
            </w:pPr>
            <w:r w:rsidRPr="00233848">
              <w:rPr>
                <w:b/>
                <w:bCs/>
                <w:snapToGrid/>
                <w:szCs w:val="24"/>
                <w:lang w:eastAsia="en-GB"/>
              </w:rPr>
              <w:t>Endorsed for financing by the European Union</w:t>
            </w:r>
            <w:r>
              <w:rPr>
                <w:b/>
                <w:bCs/>
                <w:snapToGrid/>
                <w:szCs w:val="24"/>
                <w:lang w:eastAsia="en-GB"/>
              </w:rPr>
              <w:t>*</w:t>
            </w:r>
          </w:p>
          <w:p w14:paraId="73C33C83" w14:textId="77777777" w:rsidR="00B538A9" w:rsidRPr="00233848" w:rsidRDefault="00B538A9" w:rsidP="00A751C8">
            <w:pPr>
              <w:keepLines/>
              <w:jc w:val="both"/>
              <w:rPr>
                <w:b/>
                <w:bCs/>
                <w:snapToGrid/>
                <w:szCs w:val="24"/>
                <w:lang w:eastAsia="en-GB"/>
              </w:rPr>
            </w:pPr>
            <w:r>
              <w:rPr>
                <w:b/>
                <w:bCs/>
                <w:snapToGrid/>
                <w:szCs w:val="24"/>
                <w:lang w:eastAsia="en-GB"/>
              </w:rPr>
              <w:t>*</w:t>
            </w:r>
            <w:r w:rsidRPr="009F22C7">
              <w:rPr>
                <w:snapToGrid/>
                <w:lang w:eastAsia="en-GB"/>
              </w:rPr>
              <w:t xml:space="preserve"> </w:t>
            </w:r>
            <w:r w:rsidRPr="009F22C7">
              <w:rPr>
                <w:b/>
                <w:bCs/>
                <w:snapToGrid/>
                <w:szCs w:val="24"/>
                <w:lang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9B5FA0D" w14:textId="21CB22D4" w:rsidR="00AE38F8" w:rsidRPr="00063B37" w:rsidRDefault="00AE38F8" w:rsidP="00B538A9"/>
    <w:sectPr w:rsidR="00AE38F8" w:rsidRPr="00063B37" w:rsidSect="00B11094">
      <w:headerReference w:type="default" r:id="rId8"/>
      <w:footerReference w:type="even" r:id="rId9"/>
      <w:footerReference w:type="default" r:id="rId10"/>
      <w:headerReference w:type="first" r:id="rId11"/>
      <w:footerReference w:type="first" r:id="rId12"/>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806A8" w14:textId="77777777" w:rsidR="00B70387" w:rsidRPr="00E725FE" w:rsidRDefault="00B70387">
      <w:r w:rsidRPr="00E725FE">
        <w:separator/>
      </w:r>
    </w:p>
  </w:endnote>
  <w:endnote w:type="continuationSeparator" w:id="0">
    <w:p w14:paraId="37451428" w14:textId="77777777" w:rsidR="00B70387" w:rsidRPr="00E725FE" w:rsidRDefault="00B70387">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3F88" w14:textId="39A43DD2" w:rsidR="009D1893" w:rsidRPr="00DD3F33" w:rsidRDefault="002209A7" w:rsidP="00063B37">
    <w:pPr>
      <w:pStyle w:val="Footer"/>
      <w:tabs>
        <w:tab w:val="clear" w:pos="4320"/>
        <w:tab w:val="clear" w:pos="8640"/>
        <w:tab w:val="right" w:pos="9214"/>
      </w:tabs>
      <w:ind w:right="5"/>
      <w:rPr>
        <w:rStyle w:val="PageNumber"/>
        <w:sz w:val="18"/>
        <w:szCs w:val="18"/>
        <w:lang w:val="fr-FR"/>
      </w:rPr>
    </w:pPr>
    <w:r w:rsidRPr="00DD3F33">
      <w:rPr>
        <w:b/>
        <w:sz w:val="18"/>
        <w:lang w:val="fr-FR"/>
      </w:rPr>
      <w:t>202</w:t>
    </w:r>
    <w:r w:rsidR="00852ABC" w:rsidRPr="00DD3F33">
      <w:rPr>
        <w:b/>
        <w:sz w:val="18"/>
        <w:lang w:val="fr-FR"/>
      </w:rPr>
      <w:t>5</w:t>
    </w:r>
    <w:r w:rsidR="009D1893" w:rsidRPr="00DD3F33">
      <w:rPr>
        <w:sz w:val="18"/>
        <w:szCs w:val="18"/>
        <w:lang w:val="fr-FR"/>
      </w:rPr>
      <w:tab/>
      <w:t xml:space="preserve">Page </w:t>
    </w:r>
    <w:r w:rsidR="009D1893" w:rsidRPr="00063B37">
      <w:rPr>
        <w:rStyle w:val="PageNumber"/>
        <w:sz w:val="18"/>
        <w:szCs w:val="18"/>
      </w:rPr>
      <w:fldChar w:fldCharType="begin"/>
    </w:r>
    <w:r w:rsidR="009D1893" w:rsidRPr="00DD3F33">
      <w:rPr>
        <w:rStyle w:val="PageNumber"/>
        <w:sz w:val="18"/>
        <w:szCs w:val="18"/>
        <w:lang w:val="fr-FR"/>
      </w:rPr>
      <w:instrText xml:space="preserve"> PAGE </w:instrText>
    </w:r>
    <w:r w:rsidR="009D1893" w:rsidRPr="00063B37">
      <w:rPr>
        <w:rStyle w:val="PageNumber"/>
        <w:sz w:val="18"/>
        <w:szCs w:val="18"/>
      </w:rPr>
      <w:fldChar w:fldCharType="separate"/>
    </w:r>
    <w:r w:rsidR="009801E4" w:rsidRPr="00DD3F33">
      <w:rPr>
        <w:rStyle w:val="PageNumber"/>
        <w:noProof/>
        <w:sz w:val="18"/>
        <w:szCs w:val="18"/>
        <w:lang w:val="fr-FR"/>
      </w:rPr>
      <w:t>1</w:t>
    </w:r>
    <w:r w:rsidR="009D1893" w:rsidRPr="00063B37">
      <w:rPr>
        <w:rStyle w:val="PageNumber"/>
        <w:sz w:val="18"/>
        <w:szCs w:val="18"/>
      </w:rPr>
      <w:fldChar w:fldCharType="end"/>
    </w:r>
    <w:r w:rsidR="009D1893" w:rsidRPr="00DD3F33">
      <w:rPr>
        <w:rStyle w:val="PageNumber"/>
        <w:sz w:val="18"/>
        <w:szCs w:val="18"/>
        <w:lang w:val="fr-FR"/>
      </w:rPr>
      <w:t xml:space="preserve"> of </w:t>
    </w:r>
    <w:r w:rsidR="009D1893" w:rsidRPr="00063B37">
      <w:rPr>
        <w:rStyle w:val="PageNumber"/>
        <w:sz w:val="18"/>
        <w:szCs w:val="18"/>
      </w:rPr>
      <w:fldChar w:fldCharType="begin"/>
    </w:r>
    <w:r w:rsidR="009D1893" w:rsidRPr="00DD3F33">
      <w:rPr>
        <w:rStyle w:val="PageNumber"/>
        <w:sz w:val="18"/>
        <w:szCs w:val="18"/>
        <w:lang w:val="fr-FR"/>
      </w:rPr>
      <w:instrText xml:space="preserve"> NUMPAGES </w:instrText>
    </w:r>
    <w:r w:rsidR="009D1893" w:rsidRPr="00063B37">
      <w:rPr>
        <w:rStyle w:val="PageNumber"/>
        <w:sz w:val="18"/>
        <w:szCs w:val="18"/>
      </w:rPr>
      <w:fldChar w:fldCharType="separate"/>
    </w:r>
    <w:r w:rsidR="009801E4" w:rsidRPr="00DD3F33">
      <w:rPr>
        <w:rStyle w:val="PageNumber"/>
        <w:noProof/>
        <w:sz w:val="18"/>
        <w:szCs w:val="18"/>
        <w:lang w:val="fr-FR"/>
      </w:rPr>
      <w:t>3</w:t>
    </w:r>
    <w:r w:rsidR="009D1893" w:rsidRPr="00063B37">
      <w:rPr>
        <w:rStyle w:val="PageNumber"/>
        <w:sz w:val="18"/>
        <w:szCs w:val="18"/>
      </w:rPr>
      <w:fldChar w:fldCharType="end"/>
    </w:r>
  </w:p>
  <w:p w14:paraId="2E7800BA" w14:textId="6796A71E" w:rsidR="009D1893" w:rsidRPr="00DD3F33" w:rsidRDefault="009D1893" w:rsidP="00582940">
    <w:pPr>
      <w:rPr>
        <w:sz w:val="18"/>
        <w:szCs w:val="18"/>
        <w:lang w:val="fr-FR"/>
      </w:rPr>
    </w:pPr>
    <w:r w:rsidRPr="00063B37">
      <w:rPr>
        <w:sz w:val="18"/>
        <w:szCs w:val="18"/>
      </w:rPr>
      <w:fldChar w:fldCharType="begin"/>
    </w:r>
    <w:r w:rsidRPr="00DD3F33">
      <w:rPr>
        <w:sz w:val="18"/>
        <w:szCs w:val="18"/>
        <w:lang w:val="fr-FR"/>
      </w:rPr>
      <w:instrText xml:space="preserve"> FILENAME </w:instrText>
    </w:r>
    <w:r w:rsidRPr="00063B37">
      <w:rPr>
        <w:sz w:val="18"/>
        <w:szCs w:val="18"/>
      </w:rPr>
      <w:fldChar w:fldCharType="separate"/>
    </w:r>
    <w:r w:rsidR="00852ABC" w:rsidRPr="00DD3F33">
      <w:rPr>
        <w:noProof/>
        <w:sz w:val="18"/>
        <w:szCs w:val="18"/>
        <w:lang w:val="fr-FR"/>
      </w:rPr>
      <w:t>ds4n_mainconditions_en.docx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36705" w14:textId="77777777" w:rsidR="00B70387" w:rsidRPr="00E725FE" w:rsidRDefault="00B70387">
      <w:r w:rsidRPr="00E725FE">
        <w:separator/>
      </w:r>
    </w:p>
  </w:footnote>
  <w:footnote w:type="continuationSeparator" w:id="0">
    <w:p w14:paraId="36261AD6" w14:textId="77777777" w:rsidR="00B70387" w:rsidRPr="00E725FE" w:rsidRDefault="00B70387">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F9BF" w14:textId="77777777" w:rsidR="00F062A3" w:rsidRPr="00F062A3" w:rsidRDefault="00633B76" w:rsidP="00F062A3">
    <w:pPr>
      <w:pStyle w:val="Header"/>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&lt;Contract number&gt;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801E89C8">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1"/>
  </w:num>
  <w:num w:numId="2" w16cid:durableId="1782605436">
    <w:abstractNumId w:val="53"/>
  </w:num>
  <w:num w:numId="3" w16cid:durableId="144202791">
    <w:abstractNumId w:val="77"/>
  </w:num>
  <w:num w:numId="4" w16cid:durableId="1478034842">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0"/>
  </w:num>
  <w:num w:numId="6" w16cid:durableId="2046056530">
    <w:abstractNumId w:val="48"/>
  </w:num>
  <w:num w:numId="7" w16cid:durableId="1631397870">
    <w:abstractNumId w:val="9"/>
  </w:num>
  <w:num w:numId="8" w16cid:durableId="806901607">
    <w:abstractNumId w:val="62"/>
  </w:num>
  <w:num w:numId="9" w16cid:durableId="1547568399">
    <w:abstractNumId w:val="23"/>
  </w:num>
  <w:num w:numId="10" w16cid:durableId="1785347789">
    <w:abstractNumId w:val="32"/>
  </w:num>
  <w:num w:numId="11" w16cid:durableId="640694718">
    <w:abstractNumId w:val="10"/>
  </w:num>
  <w:num w:numId="12" w16cid:durableId="1938442638">
    <w:abstractNumId w:val="24"/>
  </w:num>
  <w:num w:numId="13" w16cid:durableId="1570460931">
    <w:abstractNumId w:val="46"/>
  </w:num>
  <w:num w:numId="14" w16cid:durableId="485242204">
    <w:abstractNumId w:val="13"/>
  </w:num>
  <w:num w:numId="15" w16cid:durableId="1075737017">
    <w:abstractNumId w:val="34"/>
  </w:num>
  <w:num w:numId="16" w16cid:durableId="1001396919">
    <w:abstractNumId w:val="72"/>
  </w:num>
  <w:num w:numId="17" w16cid:durableId="1393501481">
    <w:abstractNumId w:val="12"/>
  </w:num>
  <w:num w:numId="18" w16cid:durableId="1938713591">
    <w:abstractNumId w:val="17"/>
  </w:num>
  <w:num w:numId="19" w16cid:durableId="800417147">
    <w:abstractNumId w:val="47"/>
  </w:num>
  <w:num w:numId="20" w16cid:durableId="2065790384">
    <w:abstractNumId w:val="73"/>
  </w:num>
  <w:num w:numId="21" w16cid:durableId="855582492">
    <w:abstractNumId w:val="25"/>
  </w:num>
  <w:num w:numId="22" w16cid:durableId="1403454729">
    <w:abstractNumId w:val="16"/>
  </w:num>
  <w:num w:numId="23" w16cid:durableId="1053578145">
    <w:abstractNumId w:val="79"/>
  </w:num>
  <w:num w:numId="24" w16cid:durableId="1364087498">
    <w:abstractNumId w:val="41"/>
  </w:num>
  <w:num w:numId="25" w16cid:durableId="1330600723">
    <w:abstractNumId w:val="39"/>
  </w:num>
  <w:num w:numId="26" w16cid:durableId="1222712443">
    <w:abstractNumId w:val="58"/>
  </w:num>
  <w:num w:numId="27" w16cid:durableId="656956799">
    <w:abstractNumId w:val="7"/>
  </w:num>
  <w:num w:numId="28" w16cid:durableId="7874484">
    <w:abstractNumId w:val="69"/>
  </w:num>
  <w:num w:numId="29" w16cid:durableId="748384470">
    <w:abstractNumId w:val="36"/>
  </w:num>
  <w:num w:numId="30" w16cid:durableId="1922061602">
    <w:abstractNumId w:val="21"/>
  </w:num>
  <w:num w:numId="31" w16cid:durableId="775249363">
    <w:abstractNumId w:val="74"/>
  </w:num>
  <w:num w:numId="32" w16cid:durableId="1261723187">
    <w:abstractNumId w:val="78"/>
  </w:num>
  <w:num w:numId="33" w16cid:durableId="1057245005">
    <w:abstractNumId w:val="11"/>
  </w:num>
  <w:num w:numId="34" w16cid:durableId="645861631">
    <w:abstractNumId w:val="66"/>
  </w:num>
  <w:num w:numId="35" w16cid:durableId="300229153">
    <w:abstractNumId w:val="52"/>
  </w:num>
  <w:num w:numId="36" w16cid:durableId="814177250">
    <w:abstractNumId w:val="4"/>
  </w:num>
  <w:num w:numId="37" w16cid:durableId="773212160">
    <w:abstractNumId w:val="3"/>
  </w:num>
  <w:num w:numId="38" w16cid:durableId="1146319606">
    <w:abstractNumId w:val="35"/>
  </w:num>
  <w:num w:numId="39" w16cid:durableId="1352880485">
    <w:abstractNumId w:val="43"/>
  </w:num>
  <w:num w:numId="40" w16cid:durableId="634600056">
    <w:abstractNumId w:val="61"/>
  </w:num>
  <w:num w:numId="41" w16cid:durableId="987707448">
    <w:abstractNumId w:val="15"/>
  </w:num>
  <w:num w:numId="42" w16cid:durableId="1314484025">
    <w:abstractNumId w:val="38"/>
  </w:num>
  <w:num w:numId="43" w16cid:durableId="1993871702">
    <w:abstractNumId w:val="56"/>
  </w:num>
  <w:num w:numId="44" w16cid:durableId="1601986521">
    <w:abstractNumId w:val="68"/>
  </w:num>
  <w:num w:numId="45" w16cid:durableId="336277857">
    <w:abstractNumId w:val="44"/>
  </w:num>
  <w:num w:numId="46" w16cid:durableId="672224640">
    <w:abstractNumId w:val="50"/>
  </w:num>
  <w:num w:numId="47" w16cid:durableId="879711950">
    <w:abstractNumId w:val="33"/>
  </w:num>
  <w:num w:numId="48" w16cid:durableId="1119841882">
    <w:abstractNumId w:val="67"/>
  </w:num>
  <w:num w:numId="49" w16cid:durableId="1203445585">
    <w:abstractNumId w:val="28"/>
  </w:num>
  <w:num w:numId="50" w16cid:durableId="1414859038">
    <w:abstractNumId w:val="64"/>
  </w:num>
  <w:num w:numId="51" w16cid:durableId="722751611">
    <w:abstractNumId w:val="49"/>
  </w:num>
  <w:num w:numId="52" w16cid:durableId="2074891142">
    <w:abstractNumId w:val="60"/>
  </w:num>
  <w:num w:numId="53" w16cid:durableId="1964386340">
    <w:abstractNumId w:val="6"/>
  </w:num>
  <w:num w:numId="54" w16cid:durableId="308051538">
    <w:abstractNumId w:val="45"/>
  </w:num>
  <w:num w:numId="55" w16cid:durableId="236863287">
    <w:abstractNumId w:val="75"/>
  </w:num>
  <w:num w:numId="56" w16cid:durableId="1262450130">
    <w:abstractNumId w:val="26"/>
  </w:num>
  <w:num w:numId="57" w16cid:durableId="57753555">
    <w:abstractNumId w:val="65"/>
  </w:num>
  <w:num w:numId="58" w16cid:durableId="531193029">
    <w:abstractNumId w:val="59"/>
  </w:num>
  <w:num w:numId="59" w16cid:durableId="46226870">
    <w:abstractNumId w:val="70"/>
  </w:num>
  <w:num w:numId="60" w16cid:durableId="1628853579">
    <w:abstractNumId w:val="22"/>
  </w:num>
  <w:num w:numId="61" w16cid:durableId="677735021">
    <w:abstractNumId w:val="1"/>
  </w:num>
  <w:num w:numId="62" w16cid:durableId="118426873">
    <w:abstractNumId w:val="54"/>
  </w:num>
  <w:num w:numId="63" w16cid:durableId="792946784">
    <w:abstractNumId w:val="55"/>
  </w:num>
  <w:num w:numId="64" w16cid:durableId="915893265">
    <w:abstractNumId w:val="42"/>
  </w:num>
  <w:num w:numId="65" w16cid:durableId="1098864690">
    <w:abstractNumId w:val="18"/>
  </w:num>
  <w:num w:numId="66" w16cid:durableId="1529753253">
    <w:abstractNumId w:val="63"/>
    <w:lvlOverride w:ilvl="0">
      <w:startOverride w:val="1"/>
    </w:lvlOverride>
  </w:num>
  <w:num w:numId="67" w16cid:durableId="1711564962">
    <w:abstractNumId w:val="63"/>
    <w:lvlOverride w:ilvl="0">
      <w:startOverride w:val="1"/>
    </w:lvlOverride>
  </w:num>
  <w:num w:numId="68" w16cid:durableId="1620137732">
    <w:abstractNumId w:val="63"/>
    <w:lvlOverride w:ilvl="0">
      <w:startOverride w:val="1"/>
    </w:lvlOverride>
  </w:num>
  <w:num w:numId="69" w16cid:durableId="671487800">
    <w:abstractNumId w:val="63"/>
    <w:lvlOverride w:ilvl="0">
      <w:startOverride w:val="1"/>
    </w:lvlOverride>
  </w:num>
  <w:num w:numId="70" w16cid:durableId="488521936">
    <w:abstractNumId w:val="63"/>
    <w:lvlOverride w:ilvl="0">
      <w:startOverride w:val="1"/>
    </w:lvlOverride>
  </w:num>
  <w:num w:numId="71" w16cid:durableId="464660833">
    <w:abstractNumId w:val="63"/>
    <w:lvlOverride w:ilvl="0">
      <w:startOverride w:val="1"/>
    </w:lvlOverride>
  </w:num>
  <w:num w:numId="72" w16cid:durableId="1813059348">
    <w:abstractNumId w:val="63"/>
    <w:lvlOverride w:ilvl="0">
      <w:startOverride w:val="1"/>
    </w:lvlOverride>
  </w:num>
  <w:num w:numId="73" w16cid:durableId="425612577">
    <w:abstractNumId w:val="63"/>
    <w:lvlOverride w:ilvl="0">
      <w:startOverride w:val="1"/>
    </w:lvlOverride>
  </w:num>
  <w:num w:numId="74" w16cid:durableId="110321923">
    <w:abstractNumId w:val="63"/>
    <w:lvlOverride w:ilvl="0">
      <w:startOverride w:val="1"/>
    </w:lvlOverride>
  </w:num>
  <w:num w:numId="75" w16cid:durableId="1633944473">
    <w:abstractNumId w:val="63"/>
    <w:lvlOverride w:ilvl="0">
      <w:startOverride w:val="1"/>
    </w:lvlOverride>
  </w:num>
  <w:num w:numId="76" w16cid:durableId="1004042997">
    <w:abstractNumId w:val="63"/>
    <w:lvlOverride w:ilvl="0">
      <w:startOverride w:val="1"/>
    </w:lvlOverride>
  </w:num>
  <w:num w:numId="77" w16cid:durableId="503784165">
    <w:abstractNumId w:val="63"/>
    <w:lvlOverride w:ilvl="0">
      <w:startOverride w:val="1"/>
    </w:lvlOverride>
  </w:num>
  <w:num w:numId="78" w16cid:durableId="821117891">
    <w:abstractNumId w:val="63"/>
    <w:lvlOverride w:ilvl="0">
      <w:startOverride w:val="1"/>
    </w:lvlOverride>
  </w:num>
  <w:num w:numId="79" w16cid:durableId="594828951">
    <w:abstractNumId w:val="63"/>
    <w:lvlOverride w:ilvl="0">
      <w:startOverride w:val="1"/>
    </w:lvlOverride>
  </w:num>
  <w:num w:numId="80" w16cid:durableId="2126850963">
    <w:abstractNumId w:val="63"/>
    <w:lvlOverride w:ilvl="0">
      <w:startOverride w:val="1"/>
    </w:lvlOverride>
  </w:num>
  <w:num w:numId="81" w16cid:durableId="1425106973">
    <w:abstractNumId w:val="63"/>
    <w:lvlOverride w:ilvl="0">
      <w:startOverride w:val="1"/>
    </w:lvlOverride>
  </w:num>
  <w:num w:numId="82" w16cid:durableId="832797155">
    <w:abstractNumId w:val="63"/>
  </w:num>
  <w:num w:numId="83" w16cid:durableId="1135101353">
    <w:abstractNumId w:val="63"/>
    <w:lvlOverride w:ilvl="0">
      <w:startOverride w:val="1"/>
    </w:lvlOverride>
  </w:num>
  <w:num w:numId="84" w16cid:durableId="1934586130">
    <w:abstractNumId w:val="63"/>
    <w:lvlOverride w:ilvl="0">
      <w:startOverride w:val="1"/>
    </w:lvlOverride>
  </w:num>
  <w:num w:numId="85" w16cid:durableId="1035080271">
    <w:abstractNumId w:val="63"/>
    <w:lvlOverride w:ilvl="0">
      <w:startOverride w:val="1"/>
    </w:lvlOverride>
  </w:num>
  <w:num w:numId="86" w16cid:durableId="552741489">
    <w:abstractNumId w:val="63"/>
    <w:lvlOverride w:ilvl="0">
      <w:startOverride w:val="1"/>
    </w:lvlOverride>
  </w:num>
  <w:num w:numId="87" w16cid:durableId="1399087545">
    <w:abstractNumId w:val="63"/>
    <w:lvlOverride w:ilvl="0">
      <w:startOverride w:val="1"/>
    </w:lvlOverride>
  </w:num>
  <w:num w:numId="88" w16cid:durableId="1575236050">
    <w:abstractNumId w:val="63"/>
    <w:lvlOverride w:ilvl="0">
      <w:startOverride w:val="1"/>
    </w:lvlOverride>
  </w:num>
  <w:num w:numId="89" w16cid:durableId="1244222376">
    <w:abstractNumId w:val="63"/>
    <w:lvlOverride w:ilvl="0">
      <w:startOverride w:val="1"/>
    </w:lvlOverride>
  </w:num>
  <w:num w:numId="90" w16cid:durableId="1400127493">
    <w:abstractNumId w:val="63"/>
    <w:lvlOverride w:ilvl="0">
      <w:startOverride w:val="1"/>
    </w:lvlOverride>
  </w:num>
  <w:num w:numId="91" w16cid:durableId="1672755637">
    <w:abstractNumId w:val="63"/>
    <w:lvlOverride w:ilvl="0">
      <w:startOverride w:val="1"/>
    </w:lvlOverride>
  </w:num>
  <w:num w:numId="92" w16cid:durableId="2106534675">
    <w:abstractNumId w:val="63"/>
    <w:lvlOverride w:ilvl="0">
      <w:startOverride w:val="1"/>
    </w:lvlOverride>
  </w:num>
  <w:num w:numId="93" w16cid:durableId="1698463077">
    <w:abstractNumId w:val="63"/>
    <w:lvlOverride w:ilvl="0">
      <w:startOverride w:val="1"/>
    </w:lvlOverride>
  </w:num>
  <w:num w:numId="94" w16cid:durableId="1518304912">
    <w:abstractNumId w:val="63"/>
    <w:lvlOverride w:ilvl="0">
      <w:startOverride w:val="1"/>
    </w:lvlOverride>
  </w:num>
  <w:num w:numId="95" w16cid:durableId="989943177">
    <w:abstractNumId w:val="63"/>
    <w:lvlOverride w:ilvl="0">
      <w:startOverride w:val="1"/>
    </w:lvlOverride>
  </w:num>
  <w:num w:numId="96" w16cid:durableId="1339388261">
    <w:abstractNumId w:val="63"/>
    <w:lvlOverride w:ilvl="0">
      <w:startOverride w:val="1"/>
    </w:lvlOverride>
  </w:num>
  <w:num w:numId="97" w16cid:durableId="2082629340">
    <w:abstractNumId w:val="63"/>
    <w:lvlOverride w:ilvl="0">
      <w:startOverride w:val="1"/>
    </w:lvlOverride>
  </w:num>
  <w:num w:numId="98" w16cid:durableId="1621036219">
    <w:abstractNumId w:val="63"/>
    <w:lvlOverride w:ilvl="0">
      <w:startOverride w:val="1"/>
    </w:lvlOverride>
  </w:num>
  <w:num w:numId="99" w16cid:durableId="163013386">
    <w:abstractNumId w:val="8"/>
  </w:num>
  <w:num w:numId="100" w16cid:durableId="836002314">
    <w:abstractNumId w:val="5"/>
  </w:num>
  <w:num w:numId="101" w16cid:durableId="922907657">
    <w:abstractNumId w:val="14"/>
  </w:num>
  <w:num w:numId="102" w16cid:durableId="169831745">
    <w:abstractNumId w:val="31"/>
  </w:num>
  <w:num w:numId="103" w16cid:durableId="1850369468">
    <w:abstractNumId w:val="2"/>
  </w:num>
  <w:num w:numId="104" w16cid:durableId="1871262694">
    <w:abstractNumId w:val="30"/>
  </w:num>
  <w:num w:numId="105" w16cid:durableId="1729760967">
    <w:abstractNumId w:val="27"/>
  </w:num>
  <w:num w:numId="106" w16cid:durableId="530340403">
    <w:abstractNumId w:val="19"/>
  </w:num>
  <w:num w:numId="107" w16cid:durableId="1261916033">
    <w:abstractNumId w:val="37"/>
  </w:num>
  <w:num w:numId="108" w16cid:durableId="1273905237">
    <w:abstractNumId w:val="57"/>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29"/>
  </w:num>
  <w:num w:numId="111" w16cid:durableId="1694115632">
    <w:abstractNumId w:val="20"/>
  </w:num>
  <w:num w:numId="112" w16cid:durableId="917596910">
    <w:abstractNumId w:val="51"/>
  </w:num>
  <w:num w:numId="113" w16cid:durableId="1208840253">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F1E3C"/>
    <w:rsid w:val="002021F4"/>
    <w:rsid w:val="00203C42"/>
    <w:rsid w:val="00203E27"/>
    <w:rsid w:val="00205125"/>
    <w:rsid w:val="00205F35"/>
    <w:rsid w:val="00212360"/>
    <w:rsid w:val="0021368F"/>
    <w:rsid w:val="002172D1"/>
    <w:rsid w:val="002209A7"/>
    <w:rsid w:val="002223C1"/>
    <w:rsid w:val="00246CFE"/>
    <w:rsid w:val="002475C4"/>
    <w:rsid w:val="00247FEF"/>
    <w:rsid w:val="00252888"/>
    <w:rsid w:val="00253B57"/>
    <w:rsid w:val="0026709F"/>
    <w:rsid w:val="00286A23"/>
    <w:rsid w:val="00294671"/>
    <w:rsid w:val="00295092"/>
    <w:rsid w:val="002B13F4"/>
    <w:rsid w:val="002D0A12"/>
    <w:rsid w:val="002D0B03"/>
    <w:rsid w:val="002D294D"/>
    <w:rsid w:val="002D75A2"/>
    <w:rsid w:val="002E200A"/>
    <w:rsid w:val="002F6D2E"/>
    <w:rsid w:val="00300293"/>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3E08"/>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16B"/>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60345E"/>
    <w:rsid w:val="00612248"/>
    <w:rsid w:val="00616AED"/>
    <w:rsid w:val="006218C2"/>
    <w:rsid w:val="00622351"/>
    <w:rsid w:val="00622857"/>
    <w:rsid w:val="00624333"/>
    <w:rsid w:val="006250B5"/>
    <w:rsid w:val="006316A2"/>
    <w:rsid w:val="0063320F"/>
    <w:rsid w:val="00633B76"/>
    <w:rsid w:val="00636B1D"/>
    <w:rsid w:val="00641155"/>
    <w:rsid w:val="0065276A"/>
    <w:rsid w:val="006610EB"/>
    <w:rsid w:val="00664730"/>
    <w:rsid w:val="00670009"/>
    <w:rsid w:val="00674750"/>
    <w:rsid w:val="0068098D"/>
    <w:rsid w:val="00680DF0"/>
    <w:rsid w:val="0068234B"/>
    <w:rsid w:val="006872CB"/>
    <w:rsid w:val="006904C5"/>
    <w:rsid w:val="006934C9"/>
    <w:rsid w:val="00694346"/>
    <w:rsid w:val="006A413F"/>
    <w:rsid w:val="006C4752"/>
    <w:rsid w:val="006D7273"/>
    <w:rsid w:val="006D7D6D"/>
    <w:rsid w:val="006E5990"/>
    <w:rsid w:val="006E6032"/>
    <w:rsid w:val="006F1994"/>
    <w:rsid w:val="006F1A1B"/>
    <w:rsid w:val="006F4D2A"/>
    <w:rsid w:val="006F79B1"/>
    <w:rsid w:val="00703A36"/>
    <w:rsid w:val="007172B0"/>
    <w:rsid w:val="007300FC"/>
    <w:rsid w:val="007314F0"/>
    <w:rsid w:val="00732CF6"/>
    <w:rsid w:val="007361B5"/>
    <w:rsid w:val="00740350"/>
    <w:rsid w:val="00741C18"/>
    <w:rsid w:val="00746BFC"/>
    <w:rsid w:val="00750718"/>
    <w:rsid w:val="00752C96"/>
    <w:rsid w:val="00756C80"/>
    <w:rsid w:val="00780E05"/>
    <w:rsid w:val="00785513"/>
    <w:rsid w:val="007979CF"/>
    <w:rsid w:val="007A1074"/>
    <w:rsid w:val="007A1685"/>
    <w:rsid w:val="007A5020"/>
    <w:rsid w:val="007B00C5"/>
    <w:rsid w:val="007B1996"/>
    <w:rsid w:val="007B20BF"/>
    <w:rsid w:val="007C1642"/>
    <w:rsid w:val="007D5114"/>
    <w:rsid w:val="007D6359"/>
    <w:rsid w:val="007D6CD0"/>
    <w:rsid w:val="007D732B"/>
    <w:rsid w:val="007E0F42"/>
    <w:rsid w:val="007E33CF"/>
    <w:rsid w:val="007E34D8"/>
    <w:rsid w:val="007F037F"/>
    <w:rsid w:val="007F1907"/>
    <w:rsid w:val="007F26B5"/>
    <w:rsid w:val="007F6889"/>
    <w:rsid w:val="00801551"/>
    <w:rsid w:val="0080253E"/>
    <w:rsid w:val="008029EA"/>
    <w:rsid w:val="00817365"/>
    <w:rsid w:val="00822BE8"/>
    <w:rsid w:val="00845536"/>
    <w:rsid w:val="00852ABC"/>
    <w:rsid w:val="00852F18"/>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969"/>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5BDB"/>
    <w:rsid w:val="00A47967"/>
    <w:rsid w:val="00A5429D"/>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0387"/>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D3179"/>
    <w:rsid w:val="00DD3F33"/>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EF6588"/>
    <w:rsid w:val="00F04815"/>
    <w:rsid w:val="00F049A2"/>
    <w:rsid w:val="00F04CE7"/>
    <w:rsid w:val="00F062A3"/>
    <w:rsid w:val="00F13755"/>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8C4BDF"/>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basedOn w:val="DefaultParagraphFont"/>
    <w:link w:val="CommentText"/>
    <w:rsid w:val="00B538A9"/>
    <w:rPr>
      <w:snapToGrid w:val="0"/>
      <w:lang w:eastAsia="en-US"/>
    </w:rPr>
  </w:style>
  <w:style w:type="paragraph" w:styleId="Revision">
    <w:name w:val="Revision"/>
    <w:hidden/>
    <w:uiPriority w:val="99"/>
    <w:semiHidden/>
    <w:rsid w:val="006F4D2A"/>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559</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Marija Žikić</cp:lastModifiedBy>
  <cp:revision>6</cp:revision>
  <cp:lastPrinted>2015-01-23T10:55:00Z</cp:lastPrinted>
  <dcterms:created xsi:type="dcterms:W3CDTF">2025-09-18T11:50:00Z</dcterms:created>
  <dcterms:modified xsi:type="dcterms:W3CDTF">2025-12-25T13:19:00Z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y fmtid="{D5CDD505-2E9C-101B-9397-08002B2CF9AE}" pid="11" name="GrammarlyDocumentId">
    <vt:lpwstr>e02ac751-bedd-4fb0-8294-d68dfd6b1984</vt:lpwstr>
  </property>
</Properties>
</file>